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1FEBB1" w14:textId="77777777" w:rsidR="008C325C" w:rsidRDefault="008C325C"/>
    <w:p w14:paraId="5A34DC05" w14:textId="77777777" w:rsidR="008C325C" w:rsidRDefault="008C325C"/>
    <w:p w14:paraId="5340AD70" w14:textId="0E964488" w:rsidR="008C325C" w:rsidRDefault="008C325C" w:rsidP="008C325C">
      <w:pPr>
        <w:pStyle w:val="xxxxxmsonormal"/>
        <w:rPr>
          <w:rFonts w:ascii="Palatino Linotype" w:hAnsi="Palatino Linotype"/>
          <w:color w:val="000000"/>
          <w:sz w:val="28"/>
          <w:szCs w:val="28"/>
        </w:rPr>
      </w:pPr>
      <w:r>
        <w:rPr>
          <w:rFonts w:ascii="Palatino Linotype" w:hAnsi="Palatino Linotype"/>
          <w:color w:val="000000"/>
          <w:sz w:val="28"/>
          <w:szCs w:val="28"/>
        </w:rPr>
        <w:t>Our new 2025 training for the Overdose Trainer Certification program is open with</w:t>
      </w:r>
      <w:r>
        <w:t xml:space="preserve"> </w:t>
      </w:r>
      <w:r>
        <w:rPr>
          <w:rFonts w:ascii="Palatino Linotype" w:hAnsi="Palatino Linotype"/>
          <w:color w:val="000000"/>
          <w:sz w:val="28"/>
          <w:szCs w:val="28"/>
        </w:rPr>
        <w:t xml:space="preserve">new session dates for face-to-face as well as for virtual. </w:t>
      </w:r>
    </w:p>
    <w:p w14:paraId="5C40B85E" w14:textId="77777777" w:rsidR="008C325C" w:rsidRDefault="008C325C" w:rsidP="008C325C">
      <w:pPr>
        <w:pStyle w:val="xxxxxmsonormal"/>
        <w:rPr>
          <w:rFonts w:ascii="Palatino Linotype" w:hAnsi="Palatino Linotype"/>
          <w:color w:val="000000"/>
          <w:sz w:val="28"/>
          <w:szCs w:val="28"/>
        </w:rPr>
      </w:pPr>
    </w:p>
    <w:p w14:paraId="75120491" w14:textId="5263B463" w:rsidR="008C325C" w:rsidRDefault="008C325C" w:rsidP="008C325C">
      <w:pPr>
        <w:pStyle w:val="xxxxxmsonormal"/>
      </w:pPr>
      <w:r>
        <w:rPr>
          <w:rFonts w:ascii="Palatino Linotype" w:hAnsi="Palatino Linotype"/>
          <w:color w:val="000000"/>
          <w:sz w:val="28"/>
          <w:szCs w:val="28"/>
        </w:rPr>
        <w:t xml:space="preserve">Please visit </w:t>
      </w:r>
      <w:hyperlink r:id="rId4" w:history="1">
        <w:r w:rsidRPr="008C325C">
          <w:rPr>
            <w:rStyle w:val="Hyperlink"/>
            <w:rFonts w:ascii="Palatino Linotype" w:hAnsi="Palatino Linotype"/>
            <w:sz w:val="28"/>
            <w:szCs w:val="28"/>
          </w:rPr>
          <w:t>Healing Hands Ministry</w:t>
        </w:r>
      </w:hyperlink>
      <w:r>
        <w:rPr>
          <w:rFonts w:ascii="Palatino Linotype" w:hAnsi="Palatino Linotype"/>
          <w:color w:val="000000"/>
          <w:sz w:val="28"/>
          <w:szCs w:val="28"/>
        </w:rPr>
        <w:t xml:space="preserve"> to Register </w:t>
      </w:r>
    </w:p>
    <w:p w14:paraId="6236A1B6" w14:textId="4545C306" w:rsidR="00D36FCF" w:rsidRDefault="008C325C" w:rsidP="008C325C">
      <w:pPr>
        <w:pStyle w:val="xxxxxmsonormal"/>
      </w:pPr>
      <w:r>
        <w:rPr>
          <w:rFonts w:ascii="Palatino Linotype" w:hAnsi="Palatino Linotype"/>
          <w:color w:val="000000"/>
          <w:sz w:val="28"/>
          <w:szCs w:val="28"/>
        </w:rPr>
        <w:t> </w:t>
      </w:r>
      <w:r>
        <w:rPr>
          <w:rFonts w:ascii="Palatino Linotype" w:hAnsi="Palatino Linotype"/>
          <w:noProof/>
          <w:color w:val="000000"/>
          <w:sz w:val="28"/>
          <w:szCs w:val="28"/>
        </w:rPr>
        <w:drawing>
          <wp:inline distT="0" distB="0" distL="0" distR="0" wp14:anchorId="4B84FDE5" wp14:editId="54989F65">
            <wp:extent cx="4191000" cy="5448300"/>
            <wp:effectExtent l="0" t="0" r="0" b="0"/>
            <wp:docPr id="478892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x_x_x_x_image_4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6F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25C"/>
    <w:rsid w:val="00626F8D"/>
    <w:rsid w:val="008C325C"/>
    <w:rsid w:val="0091141A"/>
    <w:rsid w:val="00D36FCF"/>
    <w:rsid w:val="00E24425"/>
    <w:rsid w:val="00E9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B029F"/>
  <w15:chartTrackingRefBased/>
  <w15:docId w15:val="{09FBC93F-2362-4EAC-AC85-3719956E7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32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32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32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32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32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32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32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32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32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2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32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32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32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32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32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32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32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32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32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32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32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32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32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32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32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32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32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32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325C"/>
    <w:rPr>
      <w:b/>
      <w:bCs/>
      <w:smallCaps/>
      <w:color w:val="0F4761" w:themeColor="accent1" w:themeShade="BF"/>
      <w:spacing w:val="5"/>
    </w:rPr>
  </w:style>
  <w:style w:type="paragraph" w:customStyle="1" w:styleId="xxxxxmsonormal">
    <w:name w:val="x_xxxxmsonormal"/>
    <w:basedOn w:val="Normal"/>
    <w:rsid w:val="008C325C"/>
    <w:pPr>
      <w:spacing w:after="0" w:line="240" w:lineRule="auto"/>
    </w:pPr>
    <w:rPr>
      <w:rFonts w:ascii="Aptos" w:hAnsi="Aptos" w:cs="Aptos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C325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2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4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image003.jpg@01DB68E1.52E3E940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urldefense.com/v3/__https:/www.surveymonkey.com/r/YVKR7RF__;!!GT5ojgA9!k9QyaQs9mKyKHA5JDQB2_AVMr7105elRoqA-lZDSrA6xsT7pirajM7EgKgS8xKxhJKS-5bkVQQuFFQP_dLIamTsDlIoOBcFE$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Cameron, Sonya</dc:creator>
  <cp:keywords/>
  <dc:description/>
  <cp:lastModifiedBy>Cameron, Sonya</cp:lastModifiedBy>
  <cp:revision>1</cp:revision>
  <dcterms:created xsi:type="dcterms:W3CDTF">2025-01-20T16:39:00Z</dcterms:created>
  <dcterms:modified xsi:type="dcterms:W3CDTF">2025-01-20T16:43:00Z</dcterms:modified>
</cp:coreProperties>
</file>